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  <w:spacing w:before="0" w:after="100" w:line="320" w:lineRule="auto"/>
        <w:bidi/>
      </w:pPr>
      <w:r>
        <w:rPr>
          <w:b/>
          <w:color w:val="071F46"/>
          <w:sz w:val="34"/>
          <w:szCs w:val="34"/>
          <w:rFonts w:ascii="Arial" w:hAnsi="Arial" w:cs="Arial"/>
          <w:rtl/>
        </w:rPr>
        <w:t>ورقة معلومات الطوارئ للأسرة</w:t>
      </w:r>
    </w:p>
    <w:p>
      <w:pPr>
        <w:jc w:val="right"/>
        <w:spacing w:before="0" w:after="220" w:line="320" w:lineRule="auto"/>
        <w:bidi/>
      </w:pPr>
      <w:r>
        <w:rPr>
          <w:color w:val="64748B"/>
          <w:sz w:val="20"/>
          <w:szCs w:val="20"/>
          <w:rFonts w:ascii="Arial" w:hAnsi="Arial" w:cs="Arial"/>
          <w:rtl/>
        </w:rPr>
        <w:t>احتفظ بنسخة ورقية في مكان آمن ومعلوم داخل المنزل، وحدّثها عندما تتغير المعلومات.</w:t>
      </w:r>
    </w:p>
    <w:p>
      <w:pPr>
        <w:pBdr>
          <w:bottom w:val="single" w:sz="6" w:space="1" w:color="D9E5F2"/>
        </w:pBdr>
        <w:spacing w:after="140"/>
      </w:pP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جهات الاتصال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الاسم الأول / المسؤول: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الهاتف: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جهة اتصال بديلة: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هاتفها: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عنوان المنزل: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معلومات صحية يختار صاحبها تدوينها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الحساسية المهمة: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أدوية حالية مهمة: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حالات صحية يجب إخبار المسعفين بها: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طبيب / عيادة: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هاتف العيادة: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التأمين والمعلومات العملية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شركة التأمين الصحي: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رقم خدمة الأعضاء: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مستشفى / مركز رعاية مفضل: ____________________________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جهة اتصال المدرسة / الحضانة: ____________________________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أرقام مهمة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911 للطوارئ التي تهدد الحياة أو السلامة.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ضع هنا رقم شركة الكهرباء/الغاز للطوارئ المنزلية إن كان لديك.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□ ضع رقم شخص موثوق خارج المنزل يمكنه المساعدة عند الحاجة.</w:t>
      </w:r>
    </w:p>
    <w:p>
      <w:pPr>
        <w:jc w:val="right"/>
        <w:spacing w:before="120" w:after="70" w:line="320" w:lineRule="auto"/>
        <w:bidi/>
      </w:pPr>
      <w:r>
        <w:rPr>
          <w:b/>
          <w:color w:val="0B63CE"/>
          <w:sz w:val="24"/>
          <w:szCs w:val="24"/>
          <w:rFonts w:ascii="Arial" w:hAnsi="Arial" w:cs="Arial"/>
          <w:rtl/>
        </w:rPr>
        <w:t>خصوصية</w:t>
      </w:r>
    </w:p>
    <w:p>
      <w:pPr>
        <w:jc w:val="right"/>
        <w:spacing w:before="0" w:after="70" w:line="320" w:lineRule="auto"/>
        <w:bidi/>
      </w:pPr>
      <w:r>
        <w:rPr>
          <w:color w:val="10233F"/>
          <w:sz w:val="20"/>
          <w:szCs w:val="20"/>
          <w:rFonts w:ascii="Arial" w:hAnsi="Arial" w:cs="Arial"/>
          <w:rtl/>
        </w:rPr>
        <w:t>لا تكتب معلومات لا ترغب أن يراها شخص يجد الورقة. تجنب كلمات المرور وأرقام الحسابات البنكية، وحدّث الورقة دوريًا.</w:t>
      </w:r>
    </w:p>
    <w:sectPr>
      <w:pgSz w:w="12240" w:h="15840"/>
      <w:pgMar w:top="900" w:right="900" w:bottom="900" w:left="900" w:header="420" w:footer="42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</w:rPr>
    </w:rPrDefault>
    <w:pPrDefault>
      <w:pPr>
        <w:spacing w:after="120" w:line="32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Arab America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ورقة معلومات الطوارئ للأسرة</dc:title>
  <dc:creator>Arab America</dc:creator>
  <cp:lastModifiedBy>Arab America</cp:lastModifiedBy>
  <dcterms:created xsi:type="dcterms:W3CDTF">2026-09-10T15:02:43Z</dcterms:created>
  <dcterms:modified xsi:type="dcterms:W3CDTF">2026-09-10T15:02:43Z</dcterms:modified>
</cp:coreProperties>
</file>